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79" w:rsidRPr="00AF1372" w:rsidRDefault="00480EDB" w:rsidP="00780A3D">
      <w:pPr>
        <w:tabs>
          <w:tab w:val="left" w:pos="9900"/>
        </w:tabs>
        <w:spacing w:before="720" w:after="720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Medical report:</w:t>
      </w:r>
    </w:p>
    <w:tbl>
      <w:tblPr>
        <w:tblStyle w:val="a7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588"/>
        <w:gridCol w:w="267"/>
        <w:gridCol w:w="279"/>
        <w:gridCol w:w="142"/>
        <w:gridCol w:w="147"/>
        <w:gridCol w:w="420"/>
        <w:gridCol w:w="567"/>
        <w:gridCol w:w="4961"/>
        <w:gridCol w:w="709"/>
        <w:gridCol w:w="1559"/>
      </w:tblGrid>
      <w:tr w:rsidR="00766DF0" w:rsidRPr="00AF1372" w:rsidTr="00780A3D">
        <w:trPr>
          <w:gridBefore w:val="8"/>
          <w:wBefore w:w="7371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430943" w:rsidRDefault="00FD5AC5" w:rsidP="00780A3D">
            <w:pPr>
              <w:spacing w:before="480"/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="00430943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F14679" w:rsidRPr="001B64B4" w:rsidRDefault="00F14679" w:rsidP="00780A3D">
            <w:pPr>
              <w:tabs>
                <w:tab w:val="left" w:pos="9900"/>
              </w:tabs>
              <w:spacing w:before="480"/>
              <w:ind w:left="-816" w:firstLine="81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D5AC5" w:rsidP="00780A3D">
            <w:pPr>
              <w:rPr>
                <w:rStyle w:val="a8"/>
                <w:rFonts w:cstheme="minorHAnsi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Name</w:t>
            </w:r>
            <w:proofErr w:type="spellEnd"/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878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480EDB">
        <w:trPr>
          <w:cantSplit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D5AC5" w:rsidP="00780A3D">
            <w:pPr>
              <w:rPr>
                <w:rStyle w:val="a8"/>
                <w:rFonts w:cstheme="minorHAnsi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Age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905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480EDB">
        <w:trPr>
          <w:cantSplit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D5AC5" w:rsidP="00780A3D">
            <w:pPr>
              <w:tabs>
                <w:tab w:val="left" w:pos="9900"/>
              </w:tabs>
              <w:rPr>
                <w:rFonts w:cstheme="minorHAnsi"/>
                <w:sz w:val="20"/>
                <w:szCs w:val="20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Discipline</w:t>
            </w:r>
            <w:r w:rsidR="00430943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8505" w:type="dxa"/>
            <w:gridSpan w:val="7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480EDB">
        <w:trPr>
          <w:cantSplit/>
        </w:trPr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D5AC5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AF1372">
              <w:rPr>
                <w:rFonts w:cstheme="minorHAnsi"/>
                <w:b/>
                <w:sz w:val="20"/>
                <w:szCs w:val="20"/>
                <w:lang w:val="en-US"/>
              </w:rPr>
              <w:t xml:space="preserve">Level of athletic </w:t>
            </w:r>
            <w:r w:rsidR="00480EDB" w:rsidRPr="00AF1372">
              <w:rPr>
                <w:rFonts w:cstheme="minorHAnsi"/>
                <w:b/>
                <w:sz w:val="20"/>
                <w:szCs w:val="20"/>
                <w:lang w:val="en-US"/>
              </w:rPr>
              <w:t>training</w:t>
            </w:r>
            <w:r w:rsidR="00480EDB"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gridSpan w:val="3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napToGrid w:val="0"/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480EDB">
        <w:trPr>
          <w:cantSplit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80EDB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F1372">
              <w:rPr>
                <w:rFonts w:cstheme="minorHAnsi"/>
                <w:b/>
                <w:sz w:val="20"/>
                <w:szCs w:val="20"/>
              </w:rPr>
              <w:t>Complaints</w:t>
            </w:r>
            <w:proofErr w:type="spellEnd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14679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 xml:space="preserve">Anamnesis </w:t>
            </w:r>
            <w:proofErr w:type="spellStart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morbi</w:t>
            </w:r>
            <w:proofErr w:type="spellEnd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796" w:type="dxa"/>
            <w:gridSpan w:val="4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14679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 xml:space="preserve">Status </w:t>
            </w:r>
            <w:proofErr w:type="spellStart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localis</w:t>
            </w:r>
            <w:proofErr w:type="spellEnd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21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480EDB">
        <w:trPr>
          <w:cantSplit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80EDB" w:rsidP="00780A3D">
            <w:pPr>
              <w:spacing w:beforeLines="100" w:before="240"/>
              <w:rPr>
                <w:rStyle w:val="a8"/>
                <w:rFonts w:cstheme="minorHAnsi"/>
                <w:bCs w:val="0"/>
                <w:sz w:val="20"/>
                <w:szCs w:val="20"/>
                <w:shd w:val="clear" w:color="auto" w:fill="FFFFFF"/>
              </w:rPr>
            </w:pPr>
            <w:r w:rsidRPr="00AF1372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Additional research methods</w:t>
            </w:r>
            <w:r w:rsidR="00766DF0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: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left w:val="nil"/>
              <w:right w:val="nil"/>
            </w:tcBorders>
            <w:vAlign w:val="bottom"/>
          </w:tcPr>
          <w:p w:rsidR="00F14679" w:rsidRPr="00766DF0" w:rsidRDefault="00F14679" w:rsidP="00780A3D">
            <w:pPr>
              <w:spacing w:before="480"/>
              <w:jc w:val="both"/>
            </w:pPr>
          </w:p>
        </w:tc>
      </w:tr>
      <w:tr w:rsidR="00766DF0" w:rsidRPr="00AF1372" w:rsidTr="00780A3D">
        <w:trPr>
          <w:cantSplit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80EDB" w:rsidP="00780A3D">
            <w:pPr>
              <w:tabs>
                <w:tab w:val="left" w:pos="9900"/>
              </w:tabs>
              <w:rPr>
                <w:rFonts w:cstheme="minorHAnsi"/>
                <w:sz w:val="20"/>
                <w:szCs w:val="20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Diagnosis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tcFitText/>
            <w:vAlign w:val="bottom"/>
          </w:tcPr>
          <w:p w:rsidR="00766DF0" w:rsidRPr="00766DF0" w:rsidRDefault="00766DF0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w w:val="98"/>
                <w:sz w:val="20"/>
                <w:szCs w:val="20"/>
                <w:shd w:val="clear" w:color="auto" w:fill="FFFFFF"/>
              </w:rPr>
            </w:pPr>
          </w:p>
        </w:tc>
      </w:tr>
    </w:tbl>
    <w:p w:rsidR="00A83B2D" w:rsidRDefault="00A83B2D" w:rsidP="00780A3D">
      <w:pPr>
        <w:spacing w:before="720" w:after="0"/>
        <w:rPr>
          <w:rFonts w:cstheme="minorHAnsi"/>
          <w:b/>
          <w:sz w:val="32"/>
          <w:szCs w:val="32"/>
          <w:lang w:val="en-US"/>
        </w:rPr>
      </w:pPr>
    </w:p>
    <w:p w:rsidR="001B64B4" w:rsidRDefault="00A83B2D">
      <w:pPr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br w:type="page"/>
      </w:r>
      <w:bookmarkStart w:id="0" w:name="_GoBack"/>
      <w:bookmarkEnd w:id="0"/>
    </w:p>
    <w:p w:rsidR="00F12C76" w:rsidRPr="001B64B4" w:rsidRDefault="004729D6" w:rsidP="00480EDB">
      <w:pPr>
        <w:tabs>
          <w:tab w:val="left" w:pos="9900"/>
        </w:tabs>
        <w:spacing w:after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lang w:val="en"/>
        </w:rPr>
        <w:lastRenderedPageBreak/>
        <w:t>P</w:t>
      </w:r>
      <w:r w:rsidRPr="00480EDB">
        <w:rPr>
          <w:rFonts w:cstheme="minorHAnsi"/>
          <w:b/>
          <w:sz w:val="32"/>
          <w:szCs w:val="32"/>
          <w:lang w:val="en"/>
        </w:rPr>
        <w:t>urposes</w:t>
      </w:r>
      <w:r w:rsidR="001B64B4">
        <w:rPr>
          <w:rFonts w:cstheme="minorHAnsi"/>
          <w:b/>
          <w:sz w:val="32"/>
          <w:szCs w:val="32"/>
        </w:rPr>
        <w:t>: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витамин Д 2000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ед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длительно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кальцемин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500 мг в день 2 месяца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тренировки в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безболевом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диапазоне.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 xml:space="preserve">- </w:t>
      </w:r>
      <w:proofErr w:type="spellStart"/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>миофасциальный</w:t>
      </w:r>
      <w:proofErr w:type="spellEnd"/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 xml:space="preserve"> релиз мышц нижних конечностей массажным роллом- далее всегда после нагрузок,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 xml:space="preserve">- ЛФК для нижних конечностей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>- лед на 10-15 минут после тренировок и игр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Ортопедическая коррекция – стельки - в спортивную и повседневную обувь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>- контроль массы тела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вольтарен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гель 2-3 раза в день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местно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– 7 дней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УВТ №5 1 раз в 5-7 дней </w:t>
      </w:r>
    </w:p>
    <w:p w:rsidR="001B64B4" w:rsidRPr="008F2157" w:rsidRDefault="001B64B4" w:rsidP="00780A3D">
      <w:pPr>
        <w:spacing w:after="0" w:line="240" w:lineRule="auto"/>
        <w:ind w:right="-579"/>
        <w:rPr>
          <w:rFonts w:eastAsia="Times New Roman" w:cstheme="minorHAnsi"/>
          <w:b/>
          <w:sz w:val="20"/>
          <w:szCs w:val="20"/>
          <w:lang w:eastAsia="ru-RU"/>
        </w:rPr>
      </w:pPr>
      <w:r w:rsidRPr="008F2157">
        <w:rPr>
          <w:rFonts w:eastAsia="Times New Roman" w:cstheme="minorHAnsi"/>
          <w:b/>
          <w:sz w:val="20"/>
          <w:szCs w:val="20"/>
          <w:lang w:eastAsia="ru-RU"/>
        </w:rPr>
        <w:t>- обратная связь через 3 недели</w:t>
      </w:r>
    </w:p>
    <w:p w:rsidR="001B64B4" w:rsidRPr="008F2157" w:rsidRDefault="001B64B4" w:rsidP="00780A3D">
      <w:pPr>
        <w:spacing w:after="0" w:line="240" w:lineRule="auto"/>
        <w:ind w:right="-579"/>
        <w:rPr>
          <w:rFonts w:eastAsia="Times New Roman" w:cstheme="minorHAnsi"/>
          <w:b/>
          <w:sz w:val="20"/>
          <w:szCs w:val="20"/>
          <w:lang w:eastAsia="ru-RU"/>
        </w:rPr>
      </w:pPr>
    </w:p>
    <w:p w:rsidR="001B64B4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>ОБЩИЕ СОВЕТЫ</w:t>
      </w:r>
      <w:r>
        <w:rPr>
          <w:rFonts w:eastAsia="Times New Roman" w:cstheme="minorHAnsi"/>
          <w:color w:val="202124"/>
          <w:sz w:val="20"/>
          <w:szCs w:val="20"/>
          <w:lang w:eastAsia="ru-RU"/>
        </w:rPr>
        <w:t>: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Разминка: выполните упражнения на растяжку перед силовыми упражнениями.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Выполняйте медленные равномерные движения до тех пор, пока не почувствуете ТЕРПИМЫЙ ДИСКОМФОРТ; 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Удерживайте это положение до 30 секунд, если это допустимо, и не менее 5 секунд.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Медленно вернитесь в исходное положение.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Сделайте глубокий вдох и расслабьтесь на 5 секунд между повторениями.</w:t>
      </w:r>
    </w:p>
    <w:p w:rsidR="001B64B4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Заминка: приложите лед к передней части колена на 5–10 минут после тренировки </w:t>
      </w:r>
    </w:p>
    <w:p w:rsidR="001B64B4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"/>
        <w:rPr>
          <w:rFonts w:eastAsia="Times New Roman" w:cstheme="minorHAnsi"/>
          <w:color w:val="202124"/>
          <w:sz w:val="20"/>
          <w:szCs w:val="20"/>
          <w:lang w:eastAsia="ru-RU"/>
        </w:rPr>
      </w:pP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>Мы представляем три различных варианта выполнения растяжки подколенных сухожилий. Пожалуйста, выберите вариант, который удобен вам. Помните, что мышцы подколенного сухожилия можно растягивать по-разному в зависимости от того, какую позицию вы выберете. Поэтому мы рекомендуем время от времени чередовать растяжку подколенных сухожилий. Это упражнение следует выполнять на обеих ногах.</w:t>
      </w:r>
    </w:p>
    <w:p w:rsidR="001B64B4" w:rsidRDefault="001B64B4" w:rsidP="001B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579"/>
        <w:rPr>
          <w:rFonts w:eastAsia="Times New Roman" w:cstheme="minorHAnsi"/>
          <w:color w:val="202124"/>
          <w:sz w:val="20"/>
          <w:szCs w:val="20"/>
          <w:lang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224"/>
      </w:tblGrid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Pr="002D2E4F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</w:tbl>
    <w:p w:rsidR="00A83B2D" w:rsidRDefault="00A83B2D">
      <w:pPr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</w:p>
    <w:p w:rsidR="001B64B4" w:rsidRDefault="00A83B2D">
      <w:pPr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b/>
          <w:color w:val="202124"/>
          <w:sz w:val="20"/>
          <w:szCs w:val="20"/>
          <w:lang w:eastAsia="ru-RU"/>
        </w:rPr>
        <w:br w:type="page"/>
      </w:r>
    </w:p>
    <w:p w:rsidR="001B64B4" w:rsidRPr="002D2E4F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20"/>
        <w:ind w:left="142"/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  <w:r w:rsidRPr="00CC7253">
        <w:rPr>
          <w:rFonts w:eastAsia="Times New Roman" w:cstheme="minorHAnsi"/>
          <w:b/>
          <w:color w:val="202124"/>
          <w:sz w:val="20"/>
          <w:szCs w:val="20"/>
          <w:lang w:eastAsia="ru-RU"/>
        </w:rPr>
        <w:lastRenderedPageBreak/>
        <w:t xml:space="preserve">Вот </w:t>
      </w:r>
      <w:r>
        <w:rPr>
          <w:rFonts w:eastAsia="Times New Roman" w:cstheme="minorHAnsi"/>
          <w:b/>
          <w:color w:val="202124"/>
          <w:sz w:val="20"/>
          <w:szCs w:val="20"/>
          <w:lang w:eastAsia="ru-RU"/>
        </w:rPr>
        <w:t>другие методы: …</w:t>
      </w:r>
    </w:p>
    <w:p w:rsidR="001B64B4" w:rsidRDefault="001B64B4" w:rsidP="001B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224"/>
      </w:tblGrid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Pr="002D2E4F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</w:tbl>
    <w:p w:rsidR="001B64B4" w:rsidRPr="002D2E4F" w:rsidRDefault="001B64B4" w:rsidP="001B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5819E0" w:rsidRPr="00AF1372" w:rsidTr="00480ED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B2D" w:rsidRPr="00430943" w:rsidRDefault="00480EDB" w:rsidP="00D470BA">
            <w:pPr>
              <w:spacing w:before="480"/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B</w:t>
            </w:r>
            <w:proofErr w:type="spellStart"/>
            <w:r>
              <w:rPr>
                <w:rStyle w:val="a8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Style w:val="a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8"/>
                <w:sz w:val="20"/>
                <w:szCs w:val="20"/>
                <w:shd w:val="clear" w:color="auto" w:fill="FFFFFF"/>
              </w:rPr>
              <w:t>regards</w:t>
            </w:r>
            <w:proofErr w:type="spellEnd"/>
            <w:r w:rsidR="00A83B2D">
              <w:rPr>
                <w:rStyle w:val="a8"/>
                <w:shd w:val="clear" w:color="auto" w:fill="FFFFFF"/>
              </w:rPr>
              <w:t>,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A83B2D" w:rsidRPr="001B64B4" w:rsidRDefault="00A83B2D" w:rsidP="00D470BA">
            <w:pPr>
              <w:tabs>
                <w:tab w:val="left" w:pos="9900"/>
              </w:tabs>
              <w:spacing w:before="480"/>
              <w:ind w:left="-816" w:firstLine="816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B64B4" w:rsidRPr="001B64B4" w:rsidRDefault="001B64B4" w:rsidP="00780A3D">
      <w:pPr>
        <w:tabs>
          <w:tab w:val="left" w:pos="9900"/>
        </w:tabs>
        <w:spacing w:before="720"/>
        <w:rPr>
          <w:rFonts w:cstheme="minorHAnsi"/>
          <w:b/>
          <w:sz w:val="32"/>
          <w:szCs w:val="32"/>
        </w:rPr>
      </w:pPr>
    </w:p>
    <w:sectPr w:rsidR="001B64B4" w:rsidRPr="001B64B4" w:rsidSect="004729D6">
      <w:headerReference w:type="default" r:id="rId6"/>
      <w:footerReference w:type="default" r:id="rId7"/>
      <w:pgSz w:w="11906" w:h="16838" w:code="9"/>
      <w:pgMar w:top="2127" w:right="1133" w:bottom="1134" w:left="1134" w:header="0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337" w:rsidRDefault="00E50337" w:rsidP="00F14679">
      <w:pPr>
        <w:spacing w:after="0" w:line="240" w:lineRule="auto"/>
      </w:pPr>
      <w:r>
        <w:separator/>
      </w:r>
    </w:p>
  </w:endnote>
  <w:endnote w:type="continuationSeparator" w:id="0">
    <w:p w:rsidR="00E50337" w:rsidRDefault="00E50337" w:rsidP="00F1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4111"/>
      <w:gridCol w:w="3260"/>
    </w:tblGrid>
    <w:tr w:rsidR="004729D6" w:rsidRPr="007C7790" w:rsidTr="004729D6">
      <w:trPr>
        <w:trHeight w:val="70"/>
      </w:trPr>
      <w:tc>
        <w:tcPr>
          <w:tcW w:w="2978" w:type="dxa"/>
          <w:vAlign w:val="bottom"/>
        </w:tcPr>
        <w:p w:rsidR="004729D6" w:rsidRPr="007C7790" w:rsidRDefault="004729D6" w:rsidP="004729D6">
          <w:pPr>
            <w:ind w:rightChars="157" w:right="345"/>
            <w:rPr>
              <w:rFonts w:cstheme="minorHAnsi"/>
              <w:color w:val="7F7F7F" w:themeColor="text1" w:themeTint="80"/>
              <w:sz w:val="16"/>
              <w:szCs w:val="16"/>
            </w:rPr>
          </w:pPr>
          <w:r w:rsidRPr="007C7790">
            <w:rPr>
              <w:rFonts w:cstheme="minorHAnsi"/>
              <w:color w:val="7F7F7F" w:themeColor="text1" w:themeTint="80"/>
              <w:sz w:val="16"/>
              <w:szCs w:val="16"/>
            </w:rPr>
            <w:t>+7 (495) 642-66-55</w:t>
          </w:r>
        </w:p>
      </w:tc>
      <w:tc>
        <w:tcPr>
          <w:tcW w:w="4111" w:type="dxa"/>
          <w:vAlign w:val="bottom"/>
        </w:tcPr>
        <w:p w:rsidR="004729D6" w:rsidRPr="007C7790" w:rsidRDefault="004729D6" w:rsidP="004729D6">
          <w:pPr>
            <w:ind w:left="-105" w:rightChars="-48" w:right="-106"/>
            <w:jc w:val="center"/>
            <w:rPr>
              <w:rFonts w:cstheme="minorHAnsi"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rFonts w:cstheme="minorHAnsi"/>
              <w:color w:val="7F7F7F" w:themeColor="text1" w:themeTint="80"/>
              <w:sz w:val="16"/>
              <w:szCs w:val="16"/>
            </w:rPr>
            <w:t xml:space="preserve">   </w:t>
          </w:r>
          <w:r w:rsidRPr="007C7790">
            <w:rPr>
              <w:rFonts w:cstheme="minorHAnsi"/>
              <w:color w:val="7F7F7F" w:themeColor="text1" w:themeTint="80"/>
              <w:sz w:val="16"/>
              <w:szCs w:val="16"/>
            </w:rPr>
            <w:t>www.smartrecovery.su</w:t>
          </w:r>
        </w:p>
      </w:tc>
      <w:tc>
        <w:tcPr>
          <w:tcW w:w="3260" w:type="dxa"/>
          <w:vAlign w:val="bottom"/>
        </w:tcPr>
        <w:p w:rsidR="004729D6" w:rsidRPr="007C7790" w:rsidRDefault="004729D6" w:rsidP="004729D6">
          <w:pPr>
            <w:tabs>
              <w:tab w:val="left" w:pos="2275"/>
            </w:tabs>
            <w:ind w:rightChars="-47" w:right="-103"/>
            <w:jc w:val="right"/>
            <w:rPr>
              <w:rFonts w:cstheme="minorHAnsi"/>
              <w:color w:val="7F7F7F" w:themeColor="text1" w:themeTint="80"/>
              <w:sz w:val="16"/>
              <w:szCs w:val="16"/>
            </w:rPr>
          </w:pPr>
          <w:r w:rsidRPr="007C7790">
            <w:rPr>
              <w:rFonts w:cstheme="minorHAnsi"/>
              <w:color w:val="7F7F7F" w:themeColor="text1" w:themeTint="80"/>
              <w:sz w:val="16"/>
              <w:szCs w:val="16"/>
              <w:lang w:val="en-US"/>
            </w:rPr>
            <w:t>in</w:t>
          </w:r>
          <w:r w:rsidRPr="007C7790">
            <w:rPr>
              <w:rFonts w:cstheme="minorHAnsi"/>
              <w:color w:val="7F7F7F" w:themeColor="text1" w:themeTint="80"/>
              <w:sz w:val="16"/>
              <w:szCs w:val="16"/>
            </w:rPr>
            <w:t>fo@smartrecovery.su</w:t>
          </w:r>
        </w:p>
      </w:tc>
    </w:tr>
  </w:tbl>
  <w:p w:rsidR="00AF1372" w:rsidRDefault="004729D6" w:rsidP="00AF1372">
    <w:pPr>
      <w:pStyle w:val="a5"/>
      <w:tabs>
        <w:tab w:val="clear" w:pos="9355"/>
        <w:tab w:val="right" w:pos="10772"/>
      </w:tabs>
      <w:ind w:left="-1134" w:right="-1133"/>
    </w:pPr>
    <w:r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555B1042" wp14:editId="218B84D4">
          <wp:simplePos x="0" y="0"/>
          <wp:positionH relativeFrom="column">
            <wp:posOffset>-704850</wp:posOffset>
          </wp:positionH>
          <wp:positionV relativeFrom="page">
            <wp:posOffset>9631680</wp:posOffset>
          </wp:positionV>
          <wp:extent cx="7517587" cy="1047750"/>
          <wp:effectExtent l="0" t="0" r="762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587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955">
      <w:rPr>
        <w:noProof/>
      </w:rPr>
      <w:drawing>
        <wp:anchor distT="0" distB="0" distL="114300" distR="114300" simplePos="0" relativeHeight="251657215" behindDoc="1" locked="0" layoutInCell="1" allowOverlap="1" wp14:anchorId="6A4732C0" wp14:editId="4872E7DC">
          <wp:simplePos x="0" y="0"/>
          <wp:positionH relativeFrom="column">
            <wp:posOffset>-148590</wp:posOffset>
          </wp:positionH>
          <wp:positionV relativeFrom="paragraph">
            <wp:posOffset>-3754755</wp:posOffset>
          </wp:positionV>
          <wp:extent cx="6362700" cy="6292850"/>
          <wp:effectExtent l="0" t="0" r="0" b="0"/>
          <wp:wrapNone/>
          <wp:docPr id="13" name="Изображение 4" descr="Ресурс 4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 4" descr="Ресурс 4@2x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62700" cy="629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337" w:rsidRDefault="00E50337" w:rsidP="00F14679">
      <w:pPr>
        <w:spacing w:after="0" w:line="240" w:lineRule="auto"/>
      </w:pPr>
      <w:r>
        <w:separator/>
      </w:r>
    </w:p>
  </w:footnote>
  <w:footnote w:type="continuationSeparator" w:id="0">
    <w:p w:rsidR="00E50337" w:rsidRDefault="00E50337" w:rsidP="00F1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79" w:rsidRDefault="00F14679" w:rsidP="00AF1372">
    <w:pPr>
      <w:pStyle w:val="a3"/>
      <w:tabs>
        <w:tab w:val="clear" w:pos="9355"/>
        <w:tab w:val="right" w:pos="10205"/>
      </w:tabs>
      <w:ind w:left="-1134"/>
    </w:pPr>
    <w:r>
      <w:rPr>
        <w:noProof/>
        <w:lang w:val="en-US"/>
      </w:rPr>
      <w:drawing>
        <wp:inline distT="0" distB="0" distL="114300" distR="114300" wp14:anchorId="559E5E90" wp14:editId="379E9DE5">
          <wp:extent cx="7563496" cy="1162050"/>
          <wp:effectExtent l="0" t="0" r="0" b="0"/>
          <wp:docPr id="11" name="Изображение 1" descr="Ресурс 1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 descr="Ресурс 1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655" cy="116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79"/>
    <w:rsid w:val="001B64B4"/>
    <w:rsid w:val="001F0E2A"/>
    <w:rsid w:val="00430943"/>
    <w:rsid w:val="004729D6"/>
    <w:rsid w:val="00480EDB"/>
    <w:rsid w:val="005819E0"/>
    <w:rsid w:val="006C0B77"/>
    <w:rsid w:val="006F4B09"/>
    <w:rsid w:val="00761955"/>
    <w:rsid w:val="00766DF0"/>
    <w:rsid w:val="00780A3D"/>
    <w:rsid w:val="00791CFE"/>
    <w:rsid w:val="008242FF"/>
    <w:rsid w:val="00870751"/>
    <w:rsid w:val="00893F54"/>
    <w:rsid w:val="00922C48"/>
    <w:rsid w:val="00A83B2D"/>
    <w:rsid w:val="00AF1372"/>
    <w:rsid w:val="00B915B7"/>
    <w:rsid w:val="00E50337"/>
    <w:rsid w:val="00EA59DF"/>
    <w:rsid w:val="00EE4070"/>
    <w:rsid w:val="00F12C76"/>
    <w:rsid w:val="00F14679"/>
    <w:rsid w:val="00FB3C2C"/>
    <w:rsid w:val="00FD5AC5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E864"/>
  <w15:chartTrackingRefBased/>
  <w15:docId w15:val="{0BD40C0C-5262-4B49-A623-6653169E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67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1467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1467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14679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F1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1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jazz-jus-jesus</dc:creator>
  <cp:keywords/>
  <dc:description/>
  <cp:lastModifiedBy>jazz-jus-jesus</cp:lastModifiedBy>
  <cp:revision>2</cp:revision>
  <dcterms:created xsi:type="dcterms:W3CDTF">2025-08-14T04:15:00Z</dcterms:created>
  <dcterms:modified xsi:type="dcterms:W3CDTF">2025-08-14T04:15:00Z</dcterms:modified>
</cp:coreProperties>
</file>