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679" w:rsidRPr="00AF1372" w:rsidRDefault="00791CFE" w:rsidP="00780A3D">
      <w:pPr>
        <w:tabs>
          <w:tab w:val="left" w:pos="9900"/>
        </w:tabs>
        <w:spacing w:before="720" w:after="720"/>
        <w:jc w:val="center"/>
        <w:rPr>
          <w:rFonts w:cstheme="minorHAnsi"/>
          <w:b/>
          <w:sz w:val="32"/>
          <w:szCs w:val="32"/>
          <w:lang w:val="en-US"/>
        </w:rPr>
      </w:pPr>
      <w:proofErr w:type="spellStart"/>
      <w:r w:rsidRPr="00791CFE">
        <w:rPr>
          <w:rFonts w:cstheme="minorHAnsi"/>
          <w:b/>
          <w:sz w:val="32"/>
          <w:szCs w:val="32"/>
          <w:lang w:val="en-US"/>
        </w:rPr>
        <w:t>Медицинское</w:t>
      </w:r>
      <w:proofErr w:type="spellEnd"/>
      <w:r w:rsidRPr="00791CFE">
        <w:rPr>
          <w:rFonts w:cstheme="minorHAnsi"/>
          <w:b/>
          <w:sz w:val="32"/>
          <w:szCs w:val="32"/>
          <w:lang w:val="en-US"/>
        </w:rPr>
        <w:t xml:space="preserve"> </w:t>
      </w:r>
      <w:proofErr w:type="spellStart"/>
      <w:r w:rsidRPr="00791CFE">
        <w:rPr>
          <w:rFonts w:cstheme="minorHAnsi"/>
          <w:b/>
          <w:sz w:val="32"/>
          <w:szCs w:val="32"/>
          <w:lang w:val="en-US"/>
        </w:rPr>
        <w:t>заключение</w:t>
      </w:r>
      <w:proofErr w:type="spellEnd"/>
    </w:p>
    <w:tbl>
      <w:tblPr>
        <w:tblStyle w:val="a7"/>
        <w:tblpPr w:leftFromText="180" w:rightFromText="18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855"/>
        <w:gridCol w:w="143"/>
        <w:gridCol w:w="136"/>
        <w:gridCol w:w="289"/>
        <w:gridCol w:w="420"/>
        <w:gridCol w:w="709"/>
        <w:gridCol w:w="568"/>
        <w:gridCol w:w="4251"/>
        <w:gridCol w:w="709"/>
        <w:gridCol w:w="1559"/>
      </w:tblGrid>
      <w:tr w:rsidR="00766DF0" w:rsidRPr="00AF1372" w:rsidTr="00780A3D">
        <w:trPr>
          <w:gridBefore w:val="8"/>
          <w:wBefore w:w="7371" w:type="dxa"/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430943" w:rsidRDefault="00430943" w:rsidP="00780A3D">
            <w:pPr>
              <w:spacing w:before="480"/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F14679" w:rsidRPr="001B64B4" w:rsidRDefault="00F14679" w:rsidP="00780A3D">
            <w:pPr>
              <w:tabs>
                <w:tab w:val="left" w:pos="9900"/>
              </w:tabs>
              <w:spacing w:before="480"/>
              <w:ind w:left="-816" w:firstLine="816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6DF0" w:rsidRPr="00AF1372" w:rsidTr="00780A3D">
        <w:trPr>
          <w:cantSplit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430943" w:rsidP="00780A3D">
            <w:pPr>
              <w:rPr>
                <w:rStyle w:val="a8"/>
                <w:rFonts w:cstheme="minorHAnsi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r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Ф.И.О.</w:t>
            </w:r>
            <w:r w:rsidR="00F14679"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8784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780A3D">
        <w:trPr>
          <w:cantSplit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430943" w:rsidP="00780A3D">
            <w:pPr>
              <w:rPr>
                <w:rStyle w:val="a8"/>
                <w:rFonts w:cstheme="minorHAnsi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r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Возраст</w:t>
            </w:r>
            <w:r w:rsidR="00F14679"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8641" w:type="dxa"/>
            <w:gridSpan w:val="8"/>
            <w:tcBorders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780A3D">
        <w:trPr>
          <w:cantSplit/>
        </w:trPr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430943" w:rsidP="00780A3D">
            <w:pPr>
              <w:tabs>
                <w:tab w:val="left" w:pos="9900"/>
              </w:tabs>
              <w:rPr>
                <w:rFonts w:cstheme="minorHAnsi"/>
                <w:sz w:val="20"/>
                <w:szCs w:val="20"/>
              </w:rPr>
            </w:pPr>
            <w:r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Дисциплина:</w:t>
            </w:r>
          </w:p>
        </w:tc>
        <w:tc>
          <w:tcPr>
            <w:tcW w:w="8216" w:type="dxa"/>
            <w:gridSpan w:val="6"/>
            <w:tcBorders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780A3D">
        <w:trPr>
          <w:cantSplit/>
        </w:trPr>
        <w:tc>
          <w:tcPr>
            <w:tcW w:w="3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430943" w:rsidP="00780A3D">
            <w:pPr>
              <w:tabs>
                <w:tab w:val="left" w:pos="9900"/>
              </w:tabs>
              <w:rPr>
                <w:rFonts w:cstheme="minorHAnsi"/>
                <w:b/>
                <w:sz w:val="20"/>
                <w:szCs w:val="20"/>
              </w:rPr>
            </w:pPr>
            <w:r w:rsidRPr="00893F54">
              <w:rPr>
                <w:rFonts w:cstheme="minorHAnsi"/>
                <w:b/>
                <w:sz w:val="20"/>
                <w:szCs w:val="20"/>
              </w:rPr>
              <w:t>Уровень спортивной подготовки</w:t>
            </w:r>
            <w:r w:rsidR="00F14679" w:rsidRPr="00893F54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19" w:type="dxa"/>
            <w:gridSpan w:val="3"/>
            <w:tcBorders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napToGrid w:val="0"/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780A3D">
        <w:trPr>
          <w:cantSplit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430943" w:rsidP="00780A3D">
            <w:pPr>
              <w:tabs>
                <w:tab w:val="left" w:pos="9900"/>
              </w:tabs>
              <w:rPr>
                <w:rFonts w:cstheme="minorHAnsi"/>
                <w:b/>
                <w:sz w:val="20"/>
                <w:szCs w:val="20"/>
              </w:rPr>
            </w:pPr>
            <w:r w:rsidRPr="00893F54">
              <w:rPr>
                <w:rFonts w:cstheme="minorHAnsi"/>
                <w:b/>
                <w:sz w:val="20"/>
                <w:szCs w:val="20"/>
              </w:rPr>
              <w:t>Жалобы</w:t>
            </w:r>
            <w:r w:rsidR="00F14679" w:rsidRPr="00893F54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64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780A3D">
        <w:trPr>
          <w:cantSplit/>
        </w:trPr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F14679" w:rsidP="00780A3D">
            <w:pPr>
              <w:tabs>
                <w:tab w:val="left" w:pos="9900"/>
              </w:tabs>
              <w:rPr>
                <w:rFonts w:cstheme="minorHAnsi"/>
                <w:b/>
                <w:sz w:val="20"/>
                <w:szCs w:val="20"/>
              </w:rPr>
            </w:pPr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 xml:space="preserve">Anamnesis </w:t>
            </w:r>
            <w:proofErr w:type="spellStart"/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>morbi</w:t>
            </w:r>
            <w:proofErr w:type="spellEnd"/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7796" w:type="dxa"/>
            <w:gridSpan w:val="5"/>
            <w:tcBorders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780A3D">
        <w:trPr>
          <w:cantSplit/>
        </w:trPr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F14679" w:rsidP="00780A3D">
            <w:pPr>
              <w:tabs>
                <w:tab w:val="left" w:pos="9900"/>
              </w:tabs>
              <w:rPr>
                <w:rFonts w:cstheme="minorHAnsi"/>
                <w:b/>
                <w:sz w:val="20"/>
                <w:szCs w:val="20"/>
              </w:rPr>
            </w:pPr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 xml:space="preserve">Status </w:t>
            </w:r>
            <w:proofErr w:type="spellStart"/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>localis</w:t>
            </w:r>
            <w:proofErr w:type="spellEnd"/>
            <w:r w:rsidRPr="00893F54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21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F14679" w:rsidRPr="00AF1372" w:rsidRDefault="00F14679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</w:tr>
      <w:tr w:rsidR="00766DF0" w:rsidRPr="00AF1372" w:rsidTr="00780A3D">
        <w:trPr>
          <w:cantSplit/>
        </w:trPr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A3D" w:rsidRDefault="00430943" w:rsidP="00780A3D">
            <w:pPr>
              <w:spacing w:beforeLines="100" w:before="240"/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</w:pPr>
            <w:r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Дополнительные</w:t>
            </w:r>
          </w:p>
          <w:p w:rsidR="00F14679" w:rsidRPr="00893F54" w:rsidRDefault="00430943" w:rsidP="00780A3D">
            <w:pPr>
              <w:spacing w:beforeLines="100" w:before="240"/>
              <w:rPr>
                <w:rStyle w:val="a8"/>
                <w:rFonts w:cstheme="minorHAnsi"/>
                <w:bCs w:val="0"/>
                <w:sz w:val="20"/>
                <w:szCs w:val="20"/>
                <w:shd w:val="clear" w:color="auto" w:fill="FFFFFF"/>
              </w:rPr>
            </w:pPr>
            <w:r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методы исследования (Узи/ Рентген/ КТ/ МРТ</w:t>
            </w:r>
            <w:r w:rsidR="00766DF0"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):</w:t>
            </w:r>
            <w:r w:rsidR="00F14679"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087" w:type="dxa"/>
            <w:gridSpan w:val="4"/>
            <w:tcBorders>
              <w:left w:val="nil"/>
              <w:right w:val="nil"/>
            </w:tcBorders>
            <w:vAlign w:val="bottom"/>
          </w:tcPr>
          <w:p w:rsidR="00F14679" w:rsidRPr="00766DF0" w:rsidRDefault="00F14679" w:rsidP="00780A3D">
            <w:pPr>
              <w:spacing w:before="480"/>
              <w:jc w:val="both"/>
            </w:pPr>
          </w:p>
        </w:tc>
      </w:tr>
      <w:tr w:rsidR="00766DF0" w:rsidRPr="00AF1372" w:rsidTr="00780A3D">
        <w:trPr>
          <w:cantSplit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679" w:rsidRPr="00893F54" w:rsidRDefault="00430943" w:rsidP="00780A3D">
            <w:pPr>
              <w:tabs>
                <w:tab w:val="left" w:pos="9900"/>
              </w:tabs>
              <w:rPr>
                <w:rFonts w:cstheme="minorHAnsi"/>
                <w:sz w:val="20"/>
                <w:szCs w:val="20"/>
              </w:rPr>
            </w:pPr>
            <w:r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>Диагноз</w:t>
            </w:r>
            <w:r w:rsidR="00F14679" w:rsidRPr="00893F54">
              <w:rPr>
                <w:rStyle w:val="a8"/>
                <w:rFonts w:cstheme="minorHAnsi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right w:val="nil"/>
            </w:tcBorders>
            <w:tcFitText/>
            <w:vAlign w:val="bottom"/>
          </w:tcPr>
          <w:p w:rsidR="00766DF0" w:rsidRPr="00766DF0" w:rsidRDefault="00766DF0" w:rsidP="00780A3D">
            <w:pPr>
              <w:spacing w:before="480"/>
              <w:jc w:val="both"/>
              <w:rPr>
                <w:rStyle w:val="a8"/>
                <w:rFonts w:cstheme="minorHAnsi"/>
                <w:b w:val="0"/>
                <w:bCs w:val="0"/>
                <w:w w:val="98"/>
                <w:sz w:val="20"/>
                <w:szCs w:val="20"/>
                <w:shd w:val="clear" w:color="auto" w:fill="FFFFFF"/>
              </w:rPr>
            </w:pPr>
          </w:p>
        </w:tc>
      </w:tr>
    </w:tbl>
    <w:p w:rsidR="00A83B2D" w:rsidRDefault="00A83B2D" w:rsidP="00780A3D">
      <w:pPr>
        <w:spacing w:before="720" w:after="0"/>
        <w:rPr>
          <w:rFonts w:cstheme="minorHAnsi"/>
          <w:b/>
          <w:sz w:val="32"/>
          <w:szCs w:val="32"/>
          <w:lang w:val="en-US"/>
        </w:rPr>
      </w:pPr>
    </w:p>
    <w:p w:rsidR="001B64B4" w:rsidRDefault="00A83B2D">
      <w:pPr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br w:type="page"/>
      </w:r>
    </w:p>
    <w:p w:rsidR="00F12C76" w:rsidRPr="001B64B4" w:rsidRDefault="001B64B4" w:rsidP="00780A3D">
      <w:pPr>
        <w:tabs>
          <w:tab w:val="left" w:pos="9900"/>
        </w:tabs>
        <w:spacing w:after="72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Назначения: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витамин Д 2000 </w:t>
      </w:r>
      <w:proofErr w:type="spellStart"/>
      <w:r w:rsidRPr="002D2E4F">
        <w:rPr>
          <w:rFonts w:eastAsia="Times New Roman" w:cstheme="minorHAnsi"/>
          <w:sz w:val="20"/>
          <w:szCs w:val="20"/>
          <w:lang w:eastAsia="ru-RU"/>
        </w:rPr>
        <w:t>ед</w:t>
      </w:r>
      <w:proofErr w:type="spellEnd"/>
      <w:r w:rsidRPr="002D2E4F">
        <w:rPr>
          <w:rFonts w:eastAsia="Times New Roman" w:cstheme="minorHAnsi"/>
          <w:sz w:val="20"/>
          <w:szCs w:val="20"/>
          <w:lang w:eastAsia="ru-RU"/>
        </w:rPr>
        <w:t xml:space="preserve"> длительно 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</w:t>
      </w:r>
      <w:proofErr w:type="spellStart"/>
      <w:r w:rsidRPr="002D2E4F">
        <w:rPr>
          <w:rFonts w:eastAsia="Times New Roman" w:cstheme="minorHAnsi"/>
          <w:sz w:val="20"/>
          <w:szCs w:val="20"/>
          <w:lang w:eastAsia="ru-RU"/>
        </w:rPr>
        <w:t>кальцемин</w:t>
      </w:r>
      <w:proofErr w:type="spellEnd"/>
      <w:r w:rsidRPr="002D2E4F">
        <w:rPr>
          <w:rFonts w:eastAsia="Times New Roman" w:cstheme="minorHAnsi"/>
          <w:sz w:val="20"/>
          <w:szCs w:val="20"/>
          <w:lang w:eastAsia="ru-RU"/>
        </w:rPr>
        <w:t xml:space="preserve"> 500 мг в день 2 месяца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тренировки в </w:t>
      </w:r>
      <w:proofErr w:type="spellStart"/>
      <w:r w:rsidRPr="002D2E4F">
        <w:rPr>
          <w:rFonts w:eastAsia="Times New Roman" w:cstheme="minorHAnsi"/>
          <w:sz w:val="20"/>
          <w:szCs w:val="20"/>
          <w:lang w:eastAsia="ru-RU"/>
        </w:rPr>
        <w:t>безболевом</w:t>
      </w:r>
      <w:proofErr w:type="spellEnd"/>
      <w:r w:rsidRPr="002D2E4F">
        <w:rPr>
          <w:rFonts w:eastAsia="Times New Roman" w:cstheme="minorHAnsi"/>
          <w:sz w:val="20"/>
          <w:szCs w:val="20"/>
          <w:lang w:eastAsia="ru-RU"/>
        </w:rPr>
        <w:t xml:space="preserve"> диапазоне. 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u w:val="single"/>
          <w:lang w:eastAsia="ru-RU"/>
        </w:rPr>
      </w:pPr>
      <w:r w:rsidRPr="002D2E4F">
        <w:rPr>
          <w:rFonts w:eastAsia="Times New Roman" w:cstheme="minorHAnsi"/>
          <w:sz w:val="20"/>
          <w:szCs w:val="20"/>
          <w:u w:val="single"/>
          <w:lang w:eastAsia="ru-RU"/>
        </w:rPr>
        <w:t xml:space="preserve">- </w:t>
      </w:r>
      <w:proofErr w:type="spellStart"/>
      <w:r w:rsidRPr="002D2E4F">
        <w:rPr>
          <w:rFonts w:eastAsia="Times New Roman" w:cstheme="minorHAnsi"/>
          <w:sz w:val="20"/>
          <w:szCs w:val="20"/>
          <w:u w:val="single"/>
          <w:lang w:eastAsia="ru-RU"/>
        </w:rPr>
        <w:t>миофасциальный</w:t>
      </w:r>
      <w:proofErr w:type="spellEnd"/>
      <w:r w:rsidRPr="002D2E4F">
        <w:rPr>
          <w:rFonts w:eastAsia="Times New Roman" w:cstheme="minorHAnsi"/>
          <w:sz w:val="20"/>
          <w:szCs w:val="20"/>
          <w:u w:val="single"/>
          <w:lang w:eastAsia="ru-RU"/>
        </w:rPr>
        <w:t xml:space="preserve"> релиз мышц нижних конечностей массажным роллом- далее всегда после нагрузок, 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u w:val="single"/>
          <w:lang w:eastAsia="ru-RU"/>
        </w:rPr>
      </w:pPr>
      <w:r w:rsidRPr="002D2E4F">
        <w:rPr>
          <w:rFonts w:eastAsia="Times New Roman" w:cstheme="minorHAnsi"/>
          <w:sz w:val="20"/>
          <w:szCs w:val="20"/>
          <w:u w:val="single"/>
          <w:lang w:eastAsia="ru-RU"/>
        </w:rPr>
        <w:t xml:space="preserve">- ЛФК для нижних конечностей 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>- лед на 10-15 минут после тренировок и игр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Ортопедическая коррекция – стельки - в спортивную и повседневную обувь 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>- контроль массы тела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</w:t>
      </w:r>
      <w:proofErr w:type="spellStart"/>
      <w:r w:rsidRPr="002D2E4F">
        <w:rPr>
          <w:rFonts w:eastAsia="Times New Roman" w:cstheme="minorHAnsi"/>
          <w:sz w:val="20"/>
          <w:szCs w:val="20"/>
          <w:lang w:eastAsia="ru-RU"/>
        </w:rPr>
        <w:t>вольтарен</w:t>
      </w:r>
      <w:proofErr w:type="spellEnd"/>
      <w:r w:rsidRPr="002D2E4F">
        <w:rPr>
          <w:rFonts w:eastAsia="Times New Roman" w:cstheme="minorHAnsi"/>
          <w:sz w:val="20"/>
          <w:szCs w:val="20"/>
          <w:lang w:eastAsia="ru-RU"/>
        </w:rPr>
        <w:t xml:space="preserve"> гель 2-3 раза в день </w:t>
      </w:r>
      <w:proofErr w:type="spellStart"/>
      <w:r w:rsidRPr="002D2E4F">
        <w:rPr>
          <w:rFonts w:eastAsia="Times New Roman" w:cstheme="minorHAnsi"/>
          <w:sz w:val="20"/>
          <w:szCs w:val="20"/>
          <w:lang w:eastAsia="ru-RU"/>
        </w:rPr>
        <w:t>местно</w:t>
      </w:r>
      <w:proofErr w:type="spellEnd"/>
      <w:r w:rsidRPr="002D2E4F">
        <w:rPr>
          <w:rFonts w:eastAsia="Times New Roman" w:cstheme="minorHAnsi"/>
          <w:sz w:val="20"/>
          <w:szCs w:val="20"/>
          <w:lang w:eastAsia="ru-RU"/>
        </w:rPr>
        <w:t xml:space="preserve"> – 7 дней</w:t>
      </w:r>
    </w:p>
    <w:p w:rsidR="001B64B4" w:rsidRPr="002D2E4F" w:rsidRDefault="001B64B4" w:rsidP="00780A3D">
      <w:pPr>
        <w:spacing w:after="0" w:line="240" w:lineRule="auto"/>
        <w:ind w:right="-579"/>
        <w:rPr>
          <w:rFonts w:eastAsia="Times New Roman" w:cstheme="minorHAnsi"/>
          <w:sz w:val="20"/>
          <w:szCs w:val="20"/>
          <w:lang w:eastAsia="ru-RU"/>
        </w:rPr>
      </w:pPr>
      <w:r w:rsidRPr="002D2E4F">
        <w:rPr>
          <w:rFonts w:eastAsia="Times New Roman" w:cstheme="minorHAnsi"/>
          <w:sz w:val="20"/>
          <w:szCs w:val="20"/>
          <w:lang w:eastAsia="ru-RU"/>
        </w:rPr>
        <w:t xml:space="preserve">- УВТ №5 1 раз в 5-7 дней </w:t>
      </w:r>
    </w:p>
    <w:p w:rsidR="001B64B4" w:rsidRPr="008F2157" w:rsidRDefault="001B64B4" w:rsidP="00780A3D">
      <w:pPr>
        <w:spacing w:after="0" w:line="240" w:lineRule="auto"/>
        <w:ind w:right="-579"/>
        <w:rPr>
          <w:rFonts w:eastAsia="Times New Roman" w:cstheme="minorHAnsi"/>
          <w:b/>
          <w:sz w:val="20"/>
          <w:szCs w:val="20"/>
          <w:lang w:eastAsia="ru-RU"/>
        </w:rPr>
      </w:pPr>
      <w:r w:rsidRPr="008F2157">
        <w:rPr>
          <w:rFonts w:eastAsia="Times New Roman" w:cstheme="minorHAnsi"/>
          <w:b/>
          <w:sz w:val="20"/>
          <w:szCs w:val="20"/>
          <w:lang w:eastAsia="ru-RU"/>
        </w:rPr>
        <w:t>- обратная связь через 3 недели</w:t>
      </w:r>
    </w:p>
    <w:p w:rsidR="001B64B4" w:rsidRPr="008F2157" w:rsidRDefault="001B64B4" w:rsidP="00780A3D">
      <w:pPr>
        <w:spacing w:after="0" w:line="240" w:lineRule="auto"/>
        <w:ind w:right="-579"/>
        <w:rPr>
          <w:rFonts w:eastAsia="Times New Roman" w:cstheme="minorHAnsi"/>
          <w:b/>
          <w:sz w:val="20"/>
          <w:szCs w:val="20"/>
          <w:lang w:eastAsia="ru-RU"/>
        </w:rPr>
      </w:pPr>
    </w:p>
    <w:p w:rsidR="001B64B4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>ОБЩИЕ СОВЕТЫ</w:t>
      </w:r>
      <w:r>
        <w:rPr>
          <w:rFonts w:eastAsia="Times New Roman" w:cstheme="minorHAnsi"/>
          <w:color w:val="202124"/>
          <w:sz w:val="20"/>
          <w:szCs w:val="20"/>
          <w:lang w:eastAsia="ru-RU"/>
        </w:rPr>
        <w:t>:</w:t>
      </w:r>
    </w:p>
    <w:p w:rsidR="001B64B4" w:rsidRPr="008F2157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Разминка: выполните упражнения на растяжку перед силовыми упражнениями.</w:t>
      </w:r>
    </w:p>
    <w:p w:rsidR="001B64B4" w:rsidRPr="008F2157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Выполняйте медленные равномерные движения до тех пор, пока не почувствуете ТЕРПИМЫЙ ДИСКОМФОРТ; </w:t>
      </w:r>
    </w:p>
    <w:p w:rsidR="001B64B4" w:rsidRPr="008F2157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Удерживайте это положение до 30 секунд, если это допустимо, и не менее 5 секунд.</w:t>
      </w:r>
    </w:p>
    <w:p w:rsidR="001B64B4" w:rsidRPr="008F2157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Медленно вернитесь в исходное положение.</w:t>
      </w:r>
    </w:p>
    <w:p w:rsidR="001B64B4" w:rsidRPr="008F2157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Сделайте глубокий вдох и расслабьтесь на 5 секунд между повторениями.</w:t>
      </w:r>
    </w:p>
    <w:p w:rsidR="001B64B4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color w:val="202124"/>
          <w:sz w:val="20"/>
          <w:szCs w:val="20"/>
          <w:lang w:eastAsia="ru-RU"/>
        </w:rPr>
        <w:t>-</w:t>
      </w: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 xml:space="preserve"> Заминка: приложите лед к передней части колена на 5–10 минут после тренировки </w:t>
      </w:r>
    </w:p>
    <w:p w:rsidR="001B64B4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"/>
        <w:rPr>
          <w:rFonts w:eastAsia="Times New Roman" w:cstheme="minorHAnsi"/>
          <w:color w:val="202124"/>
          <w:sz w:val="20"/>
          <w:szCs w:val="20"/>
          <w:lang w:eastAsia="ru-RU"/>
        </w:rPr>
      </w:pPr>
      <w:r w:rsidRPr="008F2157">
        <w:rPr>
          <w:rFonts w:eastAsia="Times New Roman" w:cstheme="minorHAnsi"/>
          <w:color w:val="202124"/>
          <w:sz w:val="20"/>
          <w:szCs w:val="20"/>
          <w:lang w:eastAsia="ru-RU"/>
        </w:rPr>
        <w:t>Мы представляем три различных варианта выполнения растяжки подколенных сухожилий. Пожалуйста, выберите вариант, который удобен вам. Помните, что мышцы подколенного сухожилия можно растягивать по-разному в зависимости от того, какую позицию вы выберете. Поэтому мы рекомендуем время от времени чередовать растяжку подколенных сухожилий. Это упражнение следует выполнять на обеих ногах.</w:t>
      </w:r>
    </w:p>
    <w:p w:rsidR="001B64B4" w:rsidRDefault="001B64B4" w:rsidP="001B6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579"/>
        <w:rPr>
          <w:rFonts w:eastAsia="Times New Roman" w:cstheme="minorHAnsi"/>
          <w:color w:val="202124"/>
          <w:sz w:val="20"/>
          <w:szCs w:val="20"/>
          <w:lang w:eastAsia="ru-RU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4224"/>
      </w:tblGrid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142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142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Pr="002D2E4F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</w:tbl>
    <w:p w:rsidR="00A83B2D" w:rsidRDefault="00A83B2D">
      <w:pPr>
        <w:rPr>
          <w:rFonts w:eastAsia="Times New Roman" w:cstheme="minorHAnsi"/>
          <w:b/>
          <w:color w:val="202124"/>
          <w:sz w:val="20"/>
          <w:szCs w:val="20"/>
          <w:lang w:eastAsia="ru-RU"/>
        </w:rPr>
      </w:pPr>
    </w:p>
    <w:p w:rsidR="001B64B4" w:rsidRDefault="00A83B2D">
      <w:pPr>
        <w:rPr>
          <w:rFonts w:eastAsia="Times New Roman" w:cstheme="minorHAnsi"/>
          <w:b/>
          <w:color w:val="202124"/>
          <w:sz w:val="20"/>
          <w:szCs w:val="20"/>
          <w:lang w:eastAsia="ru-RU"/>
        </w:rPr>
      </w:pPr>
      <w:r>
        <w:rPr>
          <w:rFonts w:eastAsia="Times New Roman" w:cstheme="minorHAnsi"/>
          <w:b/>
          <w:color w:val="202124"/>
          <w:sz w:val="20"/>
          <w:szCs w:val="20"/>
          <w:lang w:eastAsia="ru-RU"/>
        </w:rPr>
        <w:br w:type="page"/>
      </w:r>
    </w:p>
    <w:p w:rsidR="001B64B4" w:rsidRPr="002D2E4F" w:rsidRDefault="001B64B4" w:rsidP="0078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20"/>
        <w:ind w:left="142"/>
        <w:rPr>
          <w:rFonts w:eastAsia="Times New Roman" w:cstheme="minorHAnsi"/>
          <w:b/>
          <w:color w:val="202124"/>
          <w:sz w:val="20"/>
          <w:szCs w:val="20"/>
          <w:lang w:eastAsia="ru-RU"/>
        </w:rPr>
      </w:pPr>
      <w:r w:rsidRPr="00CC7253">
        <w:rPr>
          <w:rFonts w:eastAsia="Times New Roman" w:cstheme="minorHAnsi"/>
          <w:b/>
          <w:color w:val="202124"/>
          <w:sz w:val="20"/>
          <w:szCs w:val="20"/>
          <w:lang w:eastAsia="ru-RU"/>
        </w:rPr>
        <w:lastRenderedPageBreak/>
        <w:t xml:space="preserve">Вот </w:t>
      </w:r>
      <w:r>
        <w:rPr>
          <w:rFonts w:eastAsia="Times New Roman" w:cstheme="minorHAnsi"/>
          <w:b/>
          <w:color w:val="202124"/>
          <w:sz w:val="20"/>
          <w:szCs w:val="20"/>
          <w:lang w:eastAsia="ru-RU"/>
        </w:rPr>
        <w:t>другие методы: …</w:t>
      </w:r>
    </w:p>
    <w:p w:rsidR="001B64B4" w:rsidRDefault="001B64B4" w:rsidP="001B6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b/>
          <w:color w:val="202124"/>
          <w:sz w:val="20"/>
          <w:szCs w:val="20"/>
          <w:lang w:eastAsia="ru-RU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4224"/>
      </w:tblGrid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142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left="142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Pr="002D2E4F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eastAsia="Times New Roman" w:cstheme="minorHAnsi"/>
                <w:color w:val="202124"/>
                <w:sz w:val="20"/>
                <w:szCs w:val="20"/>
                <w:lang w:eastAsia="ru-RU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  <w:tr w:rsidR="001B64B4" w:rsidTr="00780A3D">
        <w:tc>
          <w:tcPr>
            <w:tcW w:w="5557" w:type="dxa"/>
            <w:vAlign w:val="center"/>
          </w:tcPr>
          <w:p w:rsidR="001B64B4" w:rsidRDefault="001B64B4" w:rsidP="00290DD2">
            <w:pPr>
              <w:spacing w:before="240" w:after="240"/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Текст упражнения</w:t>
            </w:r>
          </w:p>
        </w:tc>
        <w:tc>
          <w:tcPr>
            <w:tcW w:w="4224" w:type="dxa"/>
            <w:vAlign w:val="center"/>
          </w:tcPr>
          <w:p w:rsidR="001B64B4" w:rsidRDefault="001B64B4" w:rsidP="00A8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ind w:right="-99"/>
              <w:jc w:val="right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изображение</w:t>
            </w:r>
          </w:p>
        </w:tc>
      </w:tr>
    </w:tbl>
    <w:p w:rsidR="001B64B4" w:rsidRPr="002D2E4F" w:rsidRDefault="001B64B4" w:rsidP="001B6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79"/>
        <w:rPr>
          <w:rFonts w:eastAsia="Times New Roman" w:cstheme="minorHAnsi"/>
          <w:b/>
          <w:color w:val="202124"/>
          <w:sz w:val="20"/>
          <w:szCs w:val="20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5819E0" w:rsidRPr="00AF1372" w:rsidTr="005819E0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B2D" w:rsidRPr="00430943" w:rsidRDefault="00A83B2D" w:rsidP="00D470BA">
            <w:pPr>
              <w:spacing w:before="480"/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cstheme="minorHAnsi"/>
                <w:sz w:val="20"/>
                <w:szCs w:val="20"/>
                <w:shd w:val="clear" w:color="auto" w:fill="FFFFFF"/>
              </w:rPr>
              <w:t xml:space="preserve">С </w:t>
            </w:r>
            <w:r>
              <w:rPr>
                <w:rStyle w:val="a8"/>
                <w:shd w:val="clear" w:color="auto" w:fill="FFFFFF"/>
              </w:rPr>
              <w:t>уважением,</w:t>
            </w:r>
          </w:p>
        </w:tc>
        <w:tc>
          <w:tcPr>
            <w:tcW w:w="8079" w:type="dxa"/>
            <w:tcBorders>
              <w:top w:val="nil"/>
              <w:left w:val="nil"/>
              <w:right w:val="nil"/>
            </w:tcBorders>
            <w:vAlign w:val="bottom"/>
          </w:tcPr>
          <w:p w:rsidR="00A83B2D" w:rsidRPr="001B64B4" w:rsidRDefault="00A83B2D" w:rsidP="00D470BA">
            <w:pPr>
              <w:tabs>
                <w:tab w:val="left" w:pos="9900"/>
              </w:tabs>
              <w:spacing w:before="480"/>
              <w:ind w:left="-816" w:firstLine="816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B64B4" w:rsidRPr="001B64B4" w:rsidRDefault="001B64B4" w:rsidP="00780A3D">
      <w:pPr>
        <w:tabs>
          <w:tab w:val="left" w:pos="9900"/>
        </w:tabs>
        <w:spacing w:before="720"/>
        <w:rPr>
          <w:rFonts w:cstheme="minorHAnsi"/>
          <w:b/>
          <w:sz w:val="32"/>
          <w:szCs w:val="32"/>
        </w:rPr>
      </w:pPr>
    </w:p>
    <w:sectPr w:rsidR="001B64B4" w:rsidRPr="001B64B4" w:rsidSect="009E6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27" w:right="1133" w:bottom="1134" w:left="1134" w:header="0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373" w:rsidRDefault="00CA5373" w:rsidP="00F14679">
      <w:pPr>
        <w:spacing w:after="0" w:line="240" w:lineRule="auto"/>
      </w:pPr>
      <w:r>
        <w:separator/>
      </w:r>
    </w:p>
  </w:endnote>
  <w:endnote w:type="continuationSeparator" w:id="0">
    <w:p w:rsidR="00CA5373" w:rsidRDefault="00CA5373" w:rsidP="00F1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A0D" w:rsidRDefault="009E6A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49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4111"/>
      <w:gridCol w:w="3402"/>
    </w:tblGrid>
    <w:tr w:rsidR="009E6A0D" w:rsidRPr="007C7790" w:rsidTr="009E6A0D">
      <w:trPr>
        <w:trHeight w:val="70"/>
      </w:trPr>
      <w:tc>
        <w:tcPr>
          <w:tcW w:w="2978" w:type="dxa"/>
          <w:vAlign w:val="bottom"/>
        </w:tcPr>
        <w:p w:rsidR="009E6A0D" w:rsidRPr="007C7790" w:rsidRDefault="009E6A0D" w:rsidP="009E6A0D">
          <w:pPr>
            <w:ind w:rightChars="157" w:right="345"/>
            <w:rPr>
              <w:rFonts w:cstheme="minorHAnsi"/>
              <w:color w:val="7F7F7F" w:themeColor="text1" w:themeTint="80"/>
              <w:sz w:val="16"/>
              <w:szCs w:val="16"/>
            </w:rPr>
          </w:pPr>
          <w:bookmarkStart w:id="0" w:name="_GoBack"/>
          <w:bookmarkEnd w:id="0"/>
          <w:r w:rsidRPr="007C7790">
            <w:rPr>
              <w:rFonts w:cstheme="minorHAnsi"/>
              <w:color w:val="7F7F7F" w:themeColor="text1" w:themeTint="80"/>
              <w:sz w:val="16"/>
              <w:szCs w:val="16"/>
            </w:rPr>
            <w:t>+7 (495) 642-66-55</w:t>
          </w:r>
        </w:p>
      </w:tc>
      <w:tc>
        <w:tcPr>
          <w:tcW w:w="4111" w:type="dxa"/>
          <w:vAlign w:val="bottom"/>
        </w:tcPr>
        <w:p w:rsidR="009E6A0D" w:rsidRPr="007C7790" w:rsidRDefault="009E6A0D" w:rsidP="009E6A0D">
          <w:pPr>
            <w:ind w:left="-105" w:rightChars="-48" w:right="-106"/>
            <w:jc w:val="center"/>
            <w:rPr>
              <w:rFonts w:cstheme="minorHAnsi"/>
              <w:color w:val="7F7F7F" w:themeColor="text1" w:themeTint="80"/>
              <w:sz w:val="16"/>
              <w:szCs w:val="16"/>
              <w:lang w:val="en-US"/>
            </w:rPr>
          </w:pPr>
          <w:r>
            <w:rPr>
              <w:rFonts w:cstheme="minorHAnsi"/>
              <w:color w:val="7F7F7F" w:themeColor="text1" w:themeTint="80"/>
              <w:sz w:val="16"/>
              <w:szCs w:val="16"/>
            </w:rPr>
            <w:t xml:space="preserve">   </w:t>
          </w:r>
          <w:r w:rsidRPr="007C7790">
            <w:rPr>
              <w:rFonts w:cstheme="minorHAnsi"/>
              <w:color w:val="7F7F7F" w:themeColor="text1" w:themeTint="80"/>
              <w:sz w:val="16"/>
              <w:szCs w:val="16"/>
            </w:rPr>
            <w:t>www.smartrecovery.su</w:t>
          </w:r>
        </w:p>
      </w:tc>
      <w:tc>
        <w:tcPr>
          <w:tcW w:w="3402" w:type="dxa"/>
          <w:vAlign w:val="bottom"/>
        </w:tcPr>
        <w:p w:rsidR="009E6A0D" w:rsidRPr="007C7790" w:rsidRDefault="009E6A0D" w:rsidP="009E6A0D">
          <w:pPr>
            <w:tabs>
              <w:tab w:val="left" w:pos="2275"/>
            </w:tabs>
            <w:ind w:rightChars="78" w:right="172"/>
            <w:jc w:val="right"/>
            <w:rPr>
              <w:rFonts w:cstheme="minorHAnsi"/>
              <w:color w:val="7F7F7F" w:themeColor="text1" w:themeTint="80"/>
              <w:sz w:val="16"/>
              <w:szCs w:val="16"/>
            </w:rPr>
          </w:pPr>
          <w:r w:rsidRPr="007C7790">
            <w:rPr>
              <w:rFonts w:cstheme="minorHAnsi"/>
              <w:color w:val="7F7F7F" w:themeColor="text1" w:themeTint="80"/>
              <w:sz w:val="16"/>
              <w:szCs w:val="16"/>
              <w:lang w:val="en-US"/>
            </w:rPr>
            <w:t>in</w:t>
          </w:r>
          <w:r w:rsidRPr="007C7790">
            <w:rPr>
              <w:rFonts w:cstheme="minorHAnsi"/>
              <w:color w:val="7F7F7F" w:themeColor="text1" w:themeTint="80"/>
              <w:sz w:val="16"/>
              <w:szCs w:val="16"/>
            </w:rPr>
            <w:t>fo@smartrecovery.su</w:t>
          </w:r>
        </w:p>
      </w:tc>
    </w:tr>
  </w:tbl>
  <w:p w:rsidR="00AF1372" w:rsidRDefault="009E6A0D" w:rsidP="009E6A0D">
    <w:pPr>
      <w:pStyle w:val="a5"/>
      <w:tabs>
        <w:tab w:val="clear" w:pos="9355"/>
        <w:tab w:val="right" w:pos="10772"/>
      </w:tabs>
      <w:ind w:right="-1133"/>
    </w:pPr>
    <w:r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-701040</wp:posOffset>
          </wp:positionH>
          <wp:positionV relativeFrom="page">
            <wp:posOffset>9629775</wp:posOffset>
          </wp:positionV>
          <wp:extent cx="7517587" cy="1047750"/>
          <wp:effectExtent l="0" t="0" r="762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587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955">
      <w:rPr>
        <w:noProof/>
      </w:rPr>
      <w:drawing>
        <wp:anchor distT="0" distB="0" distL="114300" distR="114300" simplePos="0" relativeHeight="251657215" behindDoc="1" locked="0" layoutInCell="1" allowOverlap="1" wp14:anchorId="6A4732C0" wp14:editId="4872E7DC">
          <wp:simplePos x="0" y="0"/>
          <wp:positionH relativeFrom="column">
            <wp:posOffset>-148590</wp:posOffset>
          </wp:positionH>
          <wp:positionV relativeFrom="paragraph">
            <wp:posOffset>-3754755</wp:posOffset>
          </wp:positionV>
          <wp:extent cx="6362700" cy="6292850"/>
          <wp:effectExtent l="0" t="0" r="0" b="0"/>
          <wp:wrapNone/>
          <wp:docPr id="6" name="Изображение 4" descr="Ресурс 4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 4" descr="Ресурс 4@2x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62700" cy="629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A0D" w:rsidRDefault="009E6A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373" w:rsidRDefault="00CA5373" w:rsidP="00F14679">
      <w:pPr>
        <w:spacing w:after="0" w:line="240" w:lineRule="auto"/>
      </w:pPr>
      <w:r>
        <w:separator/>
      </w:r>
    </w:p>
  </w:footnote>
  <w:footnote w:type="continuationSeparator" w:id="0">
    <w:p w:rsidR="00CA5373" w:rsidRDefault="00CA5373" w:rsidP="00F1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A0D" w:rsidRDefault="009E6A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79" w:rsidRDefault="004F2046" w:rsidP="00AF1372">
    <w:pPr>
      <w:pStyle w:val="a3"/>
      <w:tabs>
        <w:tab w:val="clear" w:pos="9355"/>
        <w:tab w:val="right" w:pos="10205"/>
      </w:tabs>
      <w:ind w:left="-1134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6C13DA3">
          <wp:simplePos x="0" y="0"/>
          <wp:positionH relativeFrom="page">
            <wp:posOffset>9525</wp:posOffset>
          </wp:positionH>
          <wp:positionV relativeFrom="page">
            <wp:posOffset>4762</wp:posOffset>
          </wp:positionV>
          <wp:extent cx="7539038" cy="891681"/>
          <wp:effectExtent l="0" t="0" r="5080" b="3810"/>
          <wp:wrapNone/>
          <wp:docPr id="4" name="Изображение 5" descr="Ресурс 5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Изображение 5" descr="Ресурс 5@2x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728" cy="925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A0D" w:rsidRDefault="009E6A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79"/>
    <w:rsid w:val="001B64B4"/>
    <w:rsid w:val="001F0E2A"/>
    <w:rsid w:val="00430943"/>
    <w:rsid w:val="004F2046"/>
    <w:rsid w:val="00504D20"/>
    <w:rsid w:val="005819E0"/>
    <w:rsid w:val="006C0B77"/>
    <w:rsid w:val="006F4B09"/>
    <w:rsid w:val="00761955"/>
    <w:rsid w:val="00766DF0"/>
    <w:rsid w:val="00780A3D"/>
    <w:rsid w:val="00791CFE"/>
    <w:rsid w:val="008242FF"/>
    <w:rsid w:val="00870751"/>
    <w:rsid w:val="00893F54"/>
    <w:rsid w:val="00922C48"/>
    <w:rsid w:val="009E6A0D"/>
    <w:rsid w:val="00A83B2D"/>
    <w:rsid w:val="00AF1372"/>
    <w:rsid w:val="00B915B7"/>
    <w:rsid w:val="00CA5373"/>
    <w:rsid w:val="00D71A4F"/>
    <w:rsid w:val="00EA59DF"/>
    <w:rsid w:val="00EE4070"/>
    <w:rsid w:val="00F12C76"/>
    <w:rsid w:val="00F14679"/>
    <w:rsid w:val="00F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6A8CE"/>
  <w15:chartTrackingRefBased/>
  <w15:docId w15:val="{0BD40C0C-5262-4B49-A623-6653169E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67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1467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1467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14679"/>
    <w:rPr>
      <w:rFonts w:ascii="Times New Roman" w:hAnsi="Times New Roman"/>
      <w:sz w:val="28"/>
    </w:rPr>
  </w:style>
  <w:style w:type="table" w:styleId="a7">
    <w:name w:val="Table Grid"/>
    <w:basedOn w:val="a1"/>
    <w:uiPriority w:val="39"/>
    <w:qFormat/>
    <w:rsid w:val="00F1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14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jazz-jus-jesus</dc:creator>
  <cp:keywords/>
  <dc:description/>
  <cp:lastModifiedBy>jazz-jus-jesus</cp:lastModifiedBy>
  <cp:revision>2</cp:revision>
  <dcterms:created xsi:type="dcterms:W3CDTF">2025-08-14T04:12:00Z</dcterms:created>
  <dcterms:modified xsi:type="dcterms:W3CDTF">2025-08-14T04:12:00Z</dcterms:modified>
</cp:coreProperties>
</file>